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1" w:type="pct"/>
        <w:tblLook w:val="00BF" w:firstRow="1" w:lastRow="0" w:firstColumn="1" w:lastColumn="0" w:noHBand="0" w:noVBand="0"/>
      </w:tblPr>
      <w:tblGrid>
        <w:gridCol w:w="3456"/>
        <w:gridCol w:w="2284"/>
        <w:gridCol w:w="1332"/>
        <w:gridCol w:w="2722"/>
      </w:tblGrid>
      <w:tr w:rsidR="009C5A82">
        <w:trPr>
          <w:trHeight w:val="1002"/>
        </w:trPr>
        <w:tc>
          <w:tcPr>
            <w:tcW w:w="1726" w:type="pct"/>
          </w:tcPr>
          <w:p w:rsidR="009C5A82" w:rsidRDefault="00192056" w:rsidP="00484A7E">
            <w:pPr>
              <w:pStyle w:val="Intestazione"/>
            </w:pPr>
            <w:r w:rsidRPr="00F804A9">
              <w:rPr>
                <w:noProof/>
              </w:rPr>
              <w:drawing>
                <wp:inline distT="0" distB="0" distL="0" distR="0">
                  <wp:extent cx="2057400" cy="800100"/>
                  <wp:effectExtent l="0" t="0" r="0" b="0"/>
                  <wp:docPr id="1" name="Immagine 1" descr="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9C5A82" w:rsidRPr="00704899" w:rsidRDefault="00192056" w:rsidP="00484A7E">
            <w:pPr>
              <w:pStyle w:val="Intestazione"/>
              <w:jc w:val="center"/>
              <w:rPr>
                <w:b/>
                <w:bCs/>
                <w:i/>
                <w:iCs/>
                <w:sz w:val="22"/>
              </w:rPr>
            </w:pPr>
            <w:r w:rsidRPr="009C5A82">
              <w:rPr>
                <w:b/>
                <w:i/>
                <w:noProof/>
                <w:sz w:val="22"/>
              </w:rPr>
              <w:drawing>
                <wp:inline distT="0" distB="0" distL="0" distR="0">
                  <wp:extent cx="676275" cy="695325"/>
                  <wp:effectExtent l="0" t="0" r="0" b="0"/>
                  <wp:docPr id="2" name="Immagine 2" descr="paqAmmVi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paqAmmVi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A82" w:rsidRPr="00704899" w:rsidRDefault="009C5A82" w:rsidP="00484A7E">
            <w:pPr>
              <w:pStyle w:val="Intestazione"/>
              <w:jc w:val="center"/>
              <w:rPr>
                <w:rFonts w:ascii="Arial" w:hAnsi="Arial"/>
                <w:color w:val="808080"/>
                <w:sz w:val="18"/>
              </w:rPr>
            </w:pPr>
          </w:p>
        </w:tc>
        <w:tc>
          <w:tcPr>
            <w:tcW w:w="693" w:type="pct"/>
          </w:tcPr>
          <w:p w:rsidR="009C5A82" w:rsidRPr="00704899" w:rsidRDefault="00192056" w:rsidP="00484A7E">
            <w:pPr>
              <w:pStyle w:val="Intestazione"/>
              <w:rPr>
                <w:rFonts w:ascii="Arial" w:hAnsi="Arial"/>
                <w:color w:val="808080"/>
                <w:sz w:val="18"/>
              </w:rPr>
            </w:pPr>
            <w:r>
              <w:rPr>
                <w:rFonts w:ascii="Arial" w:hAnsi="Arial"/>
                <w:noProof/>
                <w:color w:val="808080"/>
                <w:sz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-626110</wp:posOffset>
                  </wp:positionV>
                  <wp:extent cx="492760" cy="650240"/>
                  <wp:effectExtent l="0" t="0" r="0" b="0"/>
                  <wp:wrapTopAndBottom/>
                  <wp:docPr id="5" name="Immagine 2" descr="Lo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5A82" w:rsidRPr="00704899" w:rsidRDefault="009C5A82" w:rsidP="00484A7E">
            <w:pPr>
              <w:pStyle w:val="Intestazione"/>
              <w:rPr>
                <w:rFonts w:ascii="Arial" w:hAnsi="Arial"/>
                <w:color w:val="808080"/>
                <w:sz w:val="18"/>
              </w:rPr>
            </w:pPr>
          </w:p>
        </w:tc>
        <w:tc>
          <w:tcPr>
            <w:tcW w:w="1403" w:type="pct"/>
          </w:tcPr>
          <w:p w:rsidR="00F804A9" w:rsidRPr="00704899" w:rsidRDefault="00192056" w:rsidP="00F804A9">
            <w:pPr>
              <w:pStyle w:val="Intestazione"/>
              <w:jc w:val="center"/>
              <w:rPr>
                <w:rFonts w:ascii="Arial" w:hAnsi="Arial"/>
                <w:bCs/>
                <w:color w:val="808080"/>
                <w:sz w:val="18"/>
              </w:rPr>
            </w:pPr>
            <w:r w:rsidRPr="009C5A82">
              <w:rPr>
                <w:b/>
                <w:noProof/>
                <w:color w:val="808080"/>
              </w:rPr>
              <w:drawing>
                <wp:inline distT="0" distB="0" distL="0" distR="0">
                  <wp:extent cx="400050" cy="466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4A9" w:rsidRPr="00704899" w:rsidRDefault="00F804A9" w:rsidP="00F804A9">
            <w:pPr>
              <w:pStyle w:val="Intestazione"/>
              <w:jc w:val="center"/>
              <w:rPr>
                <w:rFonts w:ascii="Arial" w:hAnsi="Arial"/>
                <w:bCs/>
                <w:color w:val="808080"/>
                <w:sz w:val="16"/>
                <w:szCs w:val="16"/>
              </w:rPr>
            </w:pPr>
            <w:r w:rsidRPr="00704899">
              <w:rPr>
                <w:rFonts w:ascii="Arial" w:hAnsi="Arial"/>
                <w:bCs/>
                <w:color w:val="808080"/>
                <w:sz w:val="16"/>
                <w:szCs w:val="16"/>
              </w:rPr>
              <w:t>Ministero dell’Istruzione</w:t>
            </w:r>
          </w:p>
          <w:p w:rsidR="009C5A82" w:rsidRPr="00704899" w:rsidRDefault="00F804A9" w:rsidP="00F804A9">
            <w:pPr>
              <w:pStyle w:val="Intestazione"/>
              <w:jc w:val="center"/>
              <w:rPr>
                <w:b/>
                <w:bCs/>
                <w:color w:val="808080"/>
              </w:rPr>
            </w:pPr>
            <w:r w:rsidRPr="00704899">
              <w:rPr>
                <w:rFonts w:ascii="Arial" w:hAnsi="Arial"/>
                <w:bCs/>
                <w:color w:val="808080"/>
                <w:sz w:val="16"/>
                <w:szCs w:val="16"/>
              </w:rPr>
              <w:t>dell’Università e della Ricerca</w:t>
            </w:r>
          </w:p>
          <w:p w:rsidR="009C5A82" w:rsidRPr="00704899" w:rsidRDefault="009C5A82" w:rsidP="00484A7E">
            <w:pPr>
              <w:pStyle w:val="Intestazione"/>
              <w:jc w:val="center"/>
              <w:rPr>
                <w:sz w:val="18"/>
              </w:rPr>
            </w:pPr>
          </w:p>
        </w:tc>
      </w:tr>
    </w:tbl>
    <w:p w:rsidR="00A72417" w:rsidRDefault="00A72417" w:rsidP="00A72417">
      <w:pPr>
        <w:rPr>
          <w:rFonts w:ascii="Arial" w:hAnsi="Arial" w:cs="Arial"/>
          <w:b/>
          <w:i/>
        </w:rPr>
      </w:pPr>
    </w:p>
    <w:p w:rsidR="00A72417" w:rsidRDefault="00192056" w:rsidP="00A72417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Circ.n.490</w:t>
      </w:r>
      <w:bookmarkStart w:id="0" w:name="_GoBack"/>
      <w:bookmarkEnd w:id="0"/>
      <w:r w:rsidR="00A72417">
        <w:rPr>
          <w:rFonts w:ascii="Arial" w:hAnsi="Arial" w:cs="Arial"/>
        </w:rPr>
        <w:tab/>
      </w:r>
      <w:r w:rsidR="00A72417">
        <w:rPr>
          <w:rFonts w:ascii="Arial" w:hAnsi="Arial" w:cs="Arial"/>
        </w:rPr>
        <w:tab/>
      </w:r>
      <w:r w:rsidR="00A72417">
        <w:rPr>
          <w:rFonts w:ascii="Arial" w:hAnsi="Arial" w:cs="Arial"/>
        </w:rPr>
        <w:tab/>
      </w:r>
      <w:r w:rsidR="00A72417">
        <w:rPr>
          <w:rFonts w:ascii="Arial" w:hAnsi="Arial" w:cs="Arial"/>
        </w:rPr>
        <w:tab/>
        <w:t xml:space="preserve">          </w:t>
      </w:r>
      <w:r w:rsidR="00A72417">
        <w:rPr>
          <w:rFonts w:ascii="Arial" w:hAnsi="Arial" w:cs="Arial"/>
        </w:rPr>
        <w:tab/>
      </w:r>
      <w:r w:rsidR="00A72417">
        <w:rPr>
          <w:rFonts w:ascii="Arial" w:hAnsi="Arial" w:cs="Arial"/>
        </w:rPr>
        <w:tab/>
      </w:r>
      <w:r w:rsidR="00A72417">
        <w:rPr>
          <w:rFonts w:ascii="Arial" w:hAnsi="Arial" w:cs="Arial"/>
        </w:rPr>
        <w:tab/>
        <w:t xml:space="preserve">    Vicenza, </w:t>
      </w:r>
      <w:r w:rsidR="004E7E2C">
        <w:rPr>
          <w:rFonts w:ascii="Arial" w:hAnsi="Arial" w:cs="Arial"/>
        </w:rPr>
        <w:t>2</w:t>
      </w:r>
      <w:r w:rsidR="00477FA9">
        <w:rPr>
          <w:rFonts w:ascii="Arial" w:hAnsi="Arial" w:cs="Arial"/>
        </w:rPr>
        <w:t>6</w:t>
      </w:r>
      <w:r w:rsidR="00D022F6">
        <w:rPr>
          <w:rFonts w:ascii="Arial" w:hAnsi="Arial" w:cs="Arial"/>
        </w:rPr>
        <w:t xml:space="preserve"> </w:t>
      </w:r>
      <w:r w:rsidR="004E7E2C">
        <w:rPr>
          <w:rFonts w:ascii="Arial" w:hAnsi="Arial" w:cs="Arial"/>
        </w:rPr>
        <w:t>agosto</w:t>
      </w:r>
      <w:r w:rsidR="0026750A">
        <w:rPr>
          <w:rFonts w:ascii="Arial" w:hAnsi="Arial" w:cs="Arial"/>
        </w:rPr>
        <w:t xml:space="preserve"> </w:t>
      </w:r>
      <w:r w:rsidR="00A72417">
        <w:rPr>
          <w:rFonts w:ascii="Arial" w:hAnsi="Arial" w:cs="Arial"/>
        </w:rPr>
        <w:t>201</w:t>
      </w:r>
      <w:r w:rsidR="00456933">
        <w:rPr>
          <w:rFonts w:ascii="Arial" w:hAnsi="Arial" w:cs="Arial"/>
        </w:rPr>
        <w:t>9</w:t>
      </w:r>
    </w:p>
    <w:p w:rsidR="00A72417" w:rsidRDefault="00A72417" w:rsidP="00A72417">
      <w:pPr>
        <w:rPr>
          <w:rFonts w:ascii="Arial" w:hAnsi="Arial" w:cs="Arial"/>
        </w:rPr>
      </w:pPr>
    </w:p>
    <w:p w:rsidR="00A72417" w:rsidRDefault="00A72417" w:rsidP="00A72417">
      <w:pPr>
        <w:rPr>
          <w:rFonts w:ascii="Arial" w:hAnsi="Arial" w:cs="Arial"/>
        </w:rPr>
      </w:pPr>
    </w:p>
    <w:p w:rsidR="001C5FC4" w:rsidRDefault="001C5FC4" w:rsidP="00A72417">
      <w:pPr>
        <w:rPr>
          <w:rFonts w:ascii="Arial" w:hAnsi="Arial" w:cs="Arial"/>
        </w:rPr>
      </w:pPr>
    </w:p>
    <w:p w:rsidR="004E7E2C" w:rsidRDefault="00A72417" w:rsidP="00A72417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7E2C">
        <w:rPr>
          <w:rFonts w:ascii="Arial" w:hAnsi="Arial" w:cs="Arial"/>
        </w:rPr>
        <w:t>Al Direttore SGA</w:t>
      </w:r>
    </w:p>
    <w:p w:rsidR="00A72417" w:rsidRDefault="004E7E2C" w:rsidP="00A72417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2417">
        <w:rPr>
          <w:rFonts w:ascii="Arial" w:hAnsi="Arial" w:cs="Arial"/>
        </w:rPr>
        <w:t xml:space="preserve">Agli </w:t>
      </w:r>
      <w:r>
        <w:rPr>
          <w:rFonts w:ascii="Arial" w:hAnsi="Arial" w:cs="Arial"/>
        </w:rPr>
        <w:t>Assistenti Amministrativi</w:t>
      </w:r>
    </w:p>
    <w:p w:rsidR="00A72417" w:rsidRDefault="00A72417" w:rsidP="004E7E2C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756" w:rsidRDefault="00127756" w:rsidP="00A72417">
      <w:pPr>
        <w:jc w:val="both"/>
        <w:rPr>
          <w:rFonts w:ascii="Arial" w:hAnsi="Arial" w:cs="Arial"/>
        </w:rPr>
      </w:pPr>
    </w:p>
    <w:p w:rsidR="00127756" w:rsidRDefault="00127756" w:rsidP="00A72417">
      <w:pPr>
        <w:jc w:val="both"/>
        <w:rPr>
          <w:rFonts w:ascii="Arial" w:hAnsi="Arial" w:cs="Arial"/>
        </w:rPr>
      </w:pPr>
    </w:p>
    <w:p w:rsidR="00A72417" w:rsidRDefault="00A72417" w:rsidP="00A72417">
      <w:pPr>
        <w:jc w:val="both"/>
      </w:pPr>
    </w:p>
    <w:p w:rsidR="00A72417" w:rsidRDefault="00A72417" w:rsidP="004E7E2C">
      <w:pPr>
        <w:pStyle w:val="Default"/>
        <w:ind w:left="1260" w:hanging="1260"/>
        <w:jc w:val="both"/>
        <w:rPr>
          <w:rFonts w:ascii="Arial" w:hAnsi="Arial" w:cs="Arial"/>
        </w:rPr>
      </w:pPr>
      <w:r>
        <w:t xml:space="preserve">OGGETTO: </w:t>
      </w:r>
      <w:r>
        <w:rPr>
          <w:rFonts w:ascii="Arial" w:hAnsi="Arial" w:cs="Arial"/>
        </w:rPr>
        <w:t>Comparto Scuola: Sciopero del personale</w:t>
      </w:r>
      <w:r w:rsidR="004E7E2C">
        <w:rPr>
          <w:rFonts w:ascii="Arial" w:hAnsi="Arial" w:cs="Arial"/>
        </w:rPr>
        <w:t xml:space="preserve"> Direttore SGA e Assistenti Amministrativi </w:t>
      </w:r>
      <w:r>
        <w:rPr>
          <w:rFonts w:ascii="Arial" w:hAnsi="Arial" w:cs="Arial"/>
        </w:rPr>
        <w:t xml:space="preserve"> per l</w:t>
      </w:r>
      <w:r w:rsidR="00E92888">
        <w:rPr>
          <w:rFonts w:ascii="Arial" w:hAnsi="Arial" w:cs="Arial"/>
        </w:rPr>
        <w:t>’intera</w:t>
      </w:r>
      <w:r w:rsidR="001E77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giornat</w:t>
      </w:r>
      <w:r w:rsidR="00E9288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del</w:t>
      </w:r>
      <w:r w:rsidR="00825F54">
        <w:rPr>
          <w:rFonts w:ascii="Arial" w:hAnsi="Arial" w:cs="Arial"/>
        </w:rPr>
        <w:t xml:space="preserve"> </w:t>
      </w:r>
      <w:r w:rsidR="004E7E2C">
        <w:rPr>
          <w:rFonts w:ascii="Arial" w:hAnsi="Arial" w:cs="Arial"/>
        </w:rPr>
        <w:t>02</w:t>
      </w:r>
      <w:r w:rsidR="00D022F6">
        <w:rPr>
          <w:rFonts w:ascii="Arial" w:hAnsi="Arial" w:cs="Arial"/>
        </w:rPr>
        <w:t xml:space="preserve"> </w:t>
      </w:r>
      <w:r w:rsidR="004E7E2C">
        <w:rPr>
          <w:rFonts w:ascii="Arial" w:hAnsi="Arial" w:cs="Arial"/>
        </w:rPr>
        <w:t>settembre</w:t>
      </w:r>
      <w:r>
        <w:rPr>
          <w:rFonts w:ascii="Arial" w:hAnsi="Arial" w:cs="Arial"/>
        </w:rPr>
        <w:t xml:space="preserve"> 201</w:t>
      </w:r>
      <w:r w:rsidR="00456933">
        <w:rPr>
          <w:rFonts w:ascii="Arial" w:hAnsi="Arial" w:cs="Arial"/>
        </w:rPr>
        <w:t>9</w:t>
      </w:r>
      <w:r w:rsidR="004E7E2C">
        <w:rPr>
          <w:rFonts w:ascii="Arial" w:hAnsi="Arial" w:cs="Arial"/>
        </w:rPr>
        <w:t xml:space="preserve"> </w:t>
      </w:r>
    </w:p>
    <w:p w:rsidR="00A72417" w:rsidRDefault="00A72417" w:rsidP="00A72417">
      <w:pPr>
        <w:rPr>
          <w:rFonts w:ascii="Arial" w:hAnsi="Arial" w:cs="Arial"/>
        </w:rPr>
      </w:pPr>
    </w:p>
    <w:p w:rsidR="001C5FC4" w:rsidRDefault="001C5FC4" w:rsidP="00A72417">
      <w:pPr>
        <w:rPr>
          <w:rFonts w:ascii="Arial" w:hAnsi="Arial" w:cs="Arial"/>
        </w:rPr>
      </w:pPr>
    </w:p>
    <w:p w:rsidR="00A72417" w:rsidRDefault="00A72417" w:rsidP="006626EC">
      <w:pPr>
        <w:pStyle w:val="Corpodeltesto21"/>
        <w:spacing w:line="360" w:lineRule="auto"/>
        <w:ind w:left="181" w:firstLine="5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Si comunica che </w:t>
      </w:r>
      <w:r w:rsidRPr="00A72417">
        <w:rPr>
          <w:rFonts w:ascii="Arial" w:hAnsi="Arial" w:cs="Arial"/>
          <w:b/>
        </w:rPr>
        <w:t>l</w:t>
      </w:r>
      <w:r w:rsidR="004E7E2C">
        <w:rPr>
          <w:rFonts w:ascii="Arial" w:hAnsi="Arial" w:cs="Arial"/>
          <w:b/>
        </w:rPr>
        <w:t>’</w:t>
      </w:r>
      <w:r w:rsidRPr="00A72417">
        <w:rPr>
          <w:rFonts w:ascii="Arial" w:hAnsi="Arial" w:cs="Arial"/>
          <w:b/>
        </w:rPr>
        <w:t>Organizzazion</w:t>
      </w:r>
      <w:r w:rsidR="004E7E2C">
        <w:rPr>
          <w:rFonts w:ascii="Arial" w:hAnsi="Arial" w:cs="Arial"/>
          <w:b/>
        </w:rPr>
        <w:t>e</w:t>
      </w:r>
      <w:r>
        <w:rPr>
          <w:rFonts w:ascii="Arial" w:hAnsi="Arial" w:cs="Arial"/>
          <w:b/>
          <w:i/>
        </w:rPr>
        <w:t xml:space="preserve"> </w:t>
      </w:r>
      <w:r w:rsidRPr="00A72417">
        <w:rPr>
          <w:rFonts w:ascii="Arial" w:hAnsi="Arial" w:cs="Arial"/>
          <w:b/>
        </w:rPr>
        <w:t>Sindacal</w:t>
      </w:r>
      <w:r w:rsidR="004E7E2C">
        <w:rPr>
          <w:rFonts w:ascii="Arial" w:hAnsi="Arial" w:cs="Arial"/>
          <w:b/>
        </w:rPr>
        <w:t>e ANQUAP</w:t>
      </w:r>
      <w:r w:rsidR="00477FA9">
        <w:rPr>
          <w:rFonts w:ascii="Arial" w:hAnsi="Arial" w:cs="Arial"/>
          <w:b/>
        </w:rPr>
        <w:t xml:space="preserve"> </w:t>
      </w:r>
      <w:r w:rsidR="004E7E2C">
        <w:rPr>
          <w:rFonts w:ascii="Arial" w:hAnsi="Arial" w:cs="Arial"/>
        </w:rPr>
        <w:t>ha</w:t>
      </w:r>
      <w:r w:rsidR="006626EC">
        <w:rPr>
          <w:rFonts w:ascii="Arial" w:hAnsi="Arial" w:cs="Arial"/>
        </w:rPr>
        <w:t xml:space="preserve"> proclamato le </w:t>
      </w:r>
      <w:r>
        <w:rPr>
          <w:rFonts w:ascii="Arial" w:hAnsi="Arial" w:cs="Arial"/>
        </w:rPr>
        <w:t xml:space="preserve"> </w:t>
      </w:r>
      <w:r w:rsidR="006626EC">
        <w:rPr>
          <w:rFonts w:ascii="Arial" w:hAnsi="Arial" w:cs="Arial"/>
        </w:rPr>
        <w:t>seguenti azioni di protesta sindacale per</w:t>
      </w:r>
      <w:r>
        <w:rPr>
          <w:rFonts w:ascii="Arial" w:hAnsi="Arial" w:cs="Arial"/>
        </w:rPr>
        <w:t xml:space="preserve"> tutto il personale </w:t>
      </w:r>
      <w:r w:rsidR="004E7E2C">
        <w:rPr>
          <w:rFonts w:ascii="Arial" w:hAnsi="Arial" w:cs="Arial"/>
        </w:rPr>
        <w:t>Direttore SGA</w:t>
      </w:r>
      <w:r w:rsidR="00477FA9">
        <w:rPr>
          <w:rFonts w:ascii="Arial" w:hAnsi="Arial" w:cs="Arial"/>
        </w:rPr>
        <w:t xml:space="preserve">, </w:t>
      </w:r>
      <w:r w:rsidR="004E7E2C">
        <w:rPr>
          <w:rFonts w:ascii="Arial" w:hAnsi="Arial" w:cs="Arial"/>
        </w:rPr>
        <w:t>Direttore SGA facente funzioni e degli Assistenti Amministrativi</w:t>
      </w:r>
      <w:r w:rsidR="006626EC">
        <w:rPr>
          <w:rFonts w:ascii="Arial" w:hAnsi="Arial" w:cs="Arial"/>
        </w:rPr>
        <w:t>:</w:t>
      </w:r>
    </w:p>
    <w:p w:rsidR="00A72417" w:rsidRDefault="006626EC" w:rsidP="006626EC">
      <w:pPr>
        <w:pStyle w:val="Corpodeltesto21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12485">
        <w:rPr>
          <w:rFonts w:ascii="Arial" w:hAnsi="Arial" w:cs="Arial"/>
          <w:sz w:val="22"/>
          <w:szCs w:val="22"/>
          <w:u w:val="single"/>
        </w:rPr>
        <w:t>Sciopero</w:t>
      </w:r>
      <w:r>
        <w:rPr>
          <w:rFonts w:ascii="Arial" w:hAnsi="Arial" w:cs="Arial"/>
          <w:sz w:val="22"/>
          <w:szCs w:val="22"/>
        </w:rPr>
        <w:t xml:space="preserve"> per intera giornata lavorativa </w:t>
      </w:r>
      <w:r w:rsidR="004E7E2C">
        <w:rPr>
          <w:rFonts w:ascii="Arial" w:hAnsi="Arial" w:cs="Arial"/>
          <w:b/>
          <w:sz w:val="22"/>
          <w:szCs w:val="22"/>
        </w:rPr>
        <w:t>LUNE</w:t>
      </w:r>
      <w:r w:rsidR="009A1C44">
        <w:rPr>
          <w:rFonts w:ascii="Arial" w:hAnsi="Arial" w:cs="Arial"/>
          <w:b/>
          <w:sz w:val="22"/>
          <w:szCs w:val="22"/>
        </w:rPr>
        <w:t>DI’</w:t>
      </w:r>
      <w:r w:rsidR="00456933">
        <w:rPr>
          <w:rFonts w:ascii="Arial" w:hAnsi="Arial" w:cs="Arial"/>
          <w:b/>
          <w:sz w:val="22"/>
          <w:szCs w:val="22"/>
        </w:rPr>
        <w:t xml:space="preserve"> </w:t>
      </w:r>
      <w:r w:rsidR="004E7E2C">
        <w:rPr>
          <w:rFonts w:ascii="Arial" w:hAnsi="Arial" w:cs="Arial"/>
          <w:b/>
          <w:sz w:val="22"/>
          <w:szCs w:val="22"/>
        </w:rPr>
        <w:t>02</w:t>
      </w:r>
      <w:r w:rsidR="00456933">
        <w:rPr>
          <w:rFonts w:ascii="Arial" w:hAnsi="Arial" w:cs="Arial"/>
          <w:b/>
          <w:sz w:val="22"/>
          <w:szCs w:val="22"/>
        </w:rPr>
        <w:t xml:space="preserve"> </w:t>
      </w:r>
      <w:r w:rsidR="004E7E2C">
        <w:rPr>
          <w:rFonts w:ascii="Arial" w:hAnsi="Arial" w:cs="Arial"/>
          <w:b/>
          <w:sz w:val="22"/>
          <w:szCs w:val="22"/>
        </w:rPr>
        <w:t>SETTEMBRE</w:t>
      </w:r>
      <w:r w:rsidR="00456933">
        <w:rPr>
          <w:rFonts w:ascii="Arial" w:hAnsi="Arial" w:cs="Arial"/>
          <w:b/>
          <w:sz w:val="22"/>
          <w:szCs w:val="22"/>
        </w:rPr>
        <w:t xml:space="preserve"> 2019</w:t>
      </w:r>
    </w:p>
    <w:p w:rsidR="006626EC" w:rsidRPr="006626EC" w:rsidRDefault="006626EC" w:rsidP="006626EC">
      <w:pPr>
        <w:pStyle w:val="Corpodeltesto21"/>
        <w:numPr>
          <w:ilvl w:val="0"/>
          <w:numId w:val="2"/>
        </w:numPr>
        <w:spacing w:line="240" w:lineRule="auto"/>
        <w:ind w:left="538" w:hanging="357"/>
        <w:rPr>
          <w:rFonts w:ascii="Arial" w:hAnsi="Arial" w:cs="Arial"/>
          <w:b/>
          <w:sz w:val="22"/>
          <w:szCs w:val="22"/>
        </w:rPr>
      </w:pPr>
      <w:r w:rsidRPr="006626EC">
        <w:rPr>
          <w:rFonts w:ascii="Arial" w:hAnsi="Arial" w:cs="Arial"/>
          <w:sz w:val="22"/>
          <w:szCs w:val="22"/>
          <w:u w:val="single"/>
        </w:rPr>
        <w:t>Sospensione di qualsiasi prestazione eccedente</w:t>
      </w:r>
      <w:r>
        <w:rPr>
          <w:rFonts w:ascii="Arial" w:hAnsi="Arial" w:cs="Arial"/>
          <w:sz w:val="22"/>
          <w:szCs w:val="22"/>
        </w:rPr>
        <w:t xml:space="preserve"> l’orario d’obbligo per tutto il mese di settembre 2019</w:t>
      </w:r>
    </w:p>
    <w:p w:rsidR="006626EC" w:rsidRDefault="006626EC" w:rsidP="006626EC">
      <w:pPr>
        <w:pStyle w:val="Corpodeltesto21"/>
        <w:spacing w:line="240" w:lineRule="auto"/>
        <w:ind w:left="181"/>
        <w:rPr>
          <w:rFonts w:ascii="Arial" w:hAnsi="Arial" w:cs="Arial"/>
          <w:b/>
          <w:sz w:val="22"/>
          <w:szCs w:val="22"/>
        </w:rPr>
      </w:pPr>
    </w:p>
    <w:p w:rsidR="00A72417" w:rsidRDefault="00A72417" w:rsidP="00A72417">
      <w:pPr>
        <w:pStyle w:val="Rientrocorpodeltesto"/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chiede al personale di comunicare l’eventuale adesione allo sciopero presso </w:t>
      </w:r>
      <w:smartTag w:uri="urn:schemas-microsoft-com:office:smarttags" w:element="PersonName">
        <w:smartTagPr>
          <w:attr w:name="ProductID" w:val="la Segreteria Amministrativa."/>
        </w:smartTagPr>
        <w:r>
          <w:rPr>
            <w:rFonts w:ascii="Arial" w:hAnsi="Arial" w:cs="Arial"/>
          </w:rPr>
          <w:t>la Segreteria Amministrativa.</w:t>
        </w:r>
      </w:smartTag>
    </w:p>
    <w:p w:rsidR="00A72417" w:rsidRDefault="00A72417" w:rsidP="00A72417">
      <w:pPr>
        <w:pStyle w:val="Rientrocorpodeltesto"/>
        <w:tabs>
          <w:tab w:val="left" w:pos="360"/>
        </w:tabs>
        <w:ind w:left="0" w:firstLine="360"/>
        <w:rPr>
          <w:rFonts w:ascii="Arial" w:hAnsi="Arial" w:cs="Arial"/>
        </w:rPr>
      </w:pPr>
    </w:p>
    <w:p w:rsidR="00A72417" w:rsidRDefault="00A72417" w:rsidP="00A72417">
      <w:pPr>
        <w:ind w:left="4248" w:firstLine="5"/>
        <w:jc w:val="center"/>
        <w:rPr>
          <w:rFonts w:ascii="Arial" w:hAnsi="Arial" w:cs="Arial"/>
          <w:sz w:val="22"/>
          <w:szCs w:val="22"/>
        </w:rPr>
      </w:pPr>
    </w:p>
    <w:p w:rsidR="00A72417" w:rsidRDefault="00A72417" w:rsidP="00A72417">
      <w:pPr>
        <w:ind w:left="4248" w:firstLine="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DIRIGENTE SCOLASTICO REGGENTE</w:t>
      </w:r>
    </w:p>
    <w:p w:rsidR="00A72417" w:rsidRDefault="00A72417" w:rsidP="00A72417">
      <w:pPr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(prof. Domenico Caterino)</w:t>
      </w:r>
    </w:p>
    <w:p w:rsidR="00A72417" w:rsidRDefault="00A72417" w:rsidP="00A72417">
      <w:pPr>
        <w:ind w:firstLine="708"/>
        <w:rPr>
          <w:rFonts w:ascii="Arial" w:hAnsi="Arial" w:cs="Arial"/>
        </w:rPr>
      </w:pPr>
    </w:p>
    <w:p w:rsidR="00A72417" w:rsidRDefault="00A72417" w:rsidP="00A7241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Sedi: Diurno e Serale</w:t>
      </w:r>
    </w:p>
    <w:p w:rsidR="00A72417" w:rsidRDefault="00A72417" w:rsidP="00A72417">
      <w:pPr>
        <w:rPr>
          <w:rFonts w:ascii="Arial" w:hAnsi="Arial" w:cs="Arial"/>
          <w:i/>
          <w:sz w:val="22"/>
          <w:szCs w:val="22"/>
        </w:rPr>
      </w:pPr>
    </w:p>
    <w:p w:rsidR="00A72417" w:rsidRDefault="00A72417" w:rsidP="00A72417">
      <w:pPr>
        <w:rPr>
          <w:rFonts w:ascii="Arial" w:hAnsi="Arial" w:cs="Arial"/>
          <w:i/>
          <w:sz w:val="22"/>
          <w:szCs w:val="22"/>
        </w:rPr>
      </w:pPr>
    </w:p>
    <w:p w:rsidR="00A72417" w:rsidRDefault="00A72417" w:rsidP="00A72417"/>
    <w:p w:rsidR="009A1C44" w:rsidRDefault="009A1C44" w:rsidP="00A72417"/>
    <w:p w:rsidR="009A1C44" w:rsidRDefault="009A1C44" w:rsidP="00A72417"/>
    <w:p w:rsidR="00A72417" w:rsidRDefault="00A72417" w:rsidP="00A72417"/>
    <w:p w:rsidR="00A72417" w:rsidRDefault="00A72417" w:rsidP="00A72417"/>
    <w:p w:rsidR="00A72417" w:rsidRDefault="00A72417" w:rsidP="00A72417"/>
    <w:p w:rsidR="00A72417" w:rsidRDefault="00A72417" w:rsidP="00A72417">
      <w:pPr>
        <w:rPr>
          <w:sz w:val="16"/>
          <w:szCs w:val="16"/>
        </w:rPr>
      </w:pPr>
      <w:r>
        <w:t>/</w:t>
      </w:r>
      <w:r>
        <w:rPr>
          <w:sz w:val="16"/>
          <w:szCs w:val="16"/>
        </w:rPr>
        <w:t>vt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2618"/>
      </w:tblGrid>
      <w:tr w:rsidR="0052414C">
        <w:trPr>
          <w:trHeight w:hRule="exact" w:val="1256"/>
        </w:trPr>
        <w:tc>
          <w:tcPr>
            <w:tcW w:w="4140" w:type="dxa"/>
            <w:shd w:val="clear" w:color="auto" w:fill="auto"/>
          </w:tcPr>
          <w:p w:rsidR="0052414C" w:rsidRPr="002A6F70" w:rsidRDefault="0052414C" w:rsidP="0052414C">
            <w:pPr>
              <w:pStyle w:val="Contenutotabella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2A6F70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Accreditato dalla Regione Veneto per  </w:t>
            </w:r>
            <w:smartTag w:uri="urn:schemas-microsoft-com:office:smarttags" w:element="PersonName">
              <w:smartTagPr>
                <w:attr w:name="ProductID" w:val="la Formazione Superiore"/>
              </w:smartTagPr>
              <w:r w:rsidRPr="002A6F70"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t>la Formazione Superiore</w:t>
              </w:r>
            </w:smartTag>
          </w:p>
          <w:p w:rsidR="0052414C" w:rsidRPr="002A6F70" w:rsidRDefault="0052414C" w:rsidP="0052414C">
            <w:pPr>
              <w:pStyle w:val="Contenutotabella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2A6F70">
              <w:rPr>
                <w:rFonts w:ascii="Arial" w:hAnsi="Arial" w:cs="Arial"/>
                <w:b/>
                <w:color w:val="808080"/>
                <w:sz w:val="16"/>
                <w:szCs w:val="16"/>
              </w:rPr>
              <w:t>Aut. n. A0653</w:t>
            </w:r>
          </w:p>
          <w:p w:rsidR="0052414C" w:rsidRDefault="0052414C" w:rsidP="0052414C">
            <w:pPr>
              <w:pStyle w:val="Contenutotabella"/>
            </w:pPr>
            <w:r w:rsidRPr="002A6F70">
              <w:rPr>
                <w:rFonts w:ascii="Arial" w:hAnsi="Arial" w:cs="Arial"/>
                <w:b/>
                <w:color w:val="808080"/>
                <w:sz w:val="16"/>
                <w:szCs w:val="16"/>
              </w:rPr>
              <w:t>D. n. 839 del 22/12/2017</w:t>
            </w:r>
          </w:p>
        </w:tc>
        <w:tc>
          <w:tcPr>
            <w:tcW w:w="2880" w:type="dxa"/>
            <w:shd w:val="clear" w:color="auto" w:fill="auto"/>
          </w:tcPr>
          <w:p w:rsidR="0052414C" w:rsidRDefault="00192056" w:rsidP="0052414C">
            <w:pPr>
              <w:pStyle w:val="Contenutotabella"/>
              <w:snapToGrid w:val="0"/>
              <w:spacing w:line="276" w:lineRule="auto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24025" cy="9144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shd w:val="clear" w:color="auto" w:fill="auto"/>
          </w:tcPr>
          <w:p w:rsidR="0052414C" w:rsidRPr="00422306" w:rsidRDefault="0052414C" w:rsidP="0052414C">
            <w:pPr>
              <w:pStyle w:val="Contenutotabella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422306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Via Mora, 93 - 36100 Vicenza </w:t>
            </w:r>
          </w:p>
          <w:p w:rsidR="0052414C" w:rsidRPr="00422306" w:rsidRDefault="0052414C" w:rsidP="0052414C">
            <w:pPr>
              <w:pStyle w:val="Contenutotabella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422306">
              <w:rPr>
                <w:rFonts w:ascii="Arial" w:hAnsi="Arial" w:cs="Arial"/>
                <w:b/>
                <w:color w:val="808080"/>
                <w:sz w:val="16"/>
                <w:szCs w:val="16"/>
              </w:rPr>
              <w:t>Tel</w:t>
            </w:r>
            <w:r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. </w:t>
            </w:r>
            <w:r w:rsidRPr="00422306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0444 92 34 46</w:t>
            </w:r>
          </w:p>
          <w:p w:rsidR="0052414C" w:rsidRPr="00422306" w:rsidRDefault="0052414C" w:rsidP="0052414C">
            <w:pPr>
              <w:pStyle w:val="Contenutotabella"/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</w:pPr>
            <w:r w:rsidRPr="00422306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fax </w:t>
            </w:r>
            <w:r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 </w:t>
            </w:r>
            <w:r w:rsidRPr="00422306">
              <w:rPr>
                <w:rFonts w:ascii="Arial" w:hAnsi="Arial" w:cs="Arial"/>
                <w:b/>
                <w:color w:val="808080"/>
                <w:sz w:val="16"/>
                <w:szCs w:val="16"/>
              </w:rPr>
              <w:t>0444 92 40 92</w:t>
            </w:r>
          </w:p>
          <w:p w:rsidR="0052414C" w:rsidRPr="002A6F70" w:rsidRDefault="0052414C" w:rsidP="0052414C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2A6F70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e-mail: </w:t>
            </w:r>
            <w:hyperlink r:id="rId10" w:history="1">
              <w:r w:rsidRPr="002A6F70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virf020004@istruzione.it</w:t>
              </w:r>
            </w:hyperlink>
          </w:p>
          <w:p w:rsidR="0052414C" w:rsidRDefault="0052414C" w:rsidP="0052414C">
            <w:pPr>
              <w:pStyle w:val="Contenutotabella"/>
              <w:spacing w:line="276" w:lineRule="auto"/>
            </w:pPr>
          </w:p>
        </w:tc>
      </w:tr>
    </w:tbl>
    <w:p w:rsidR="009C5A82" w:rsidRDefault="009C5A82"/>
    <w:sectPr w:rsidR="009C5A82" w:rsidSect="008268F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0DD9"/>
    <w:multiLevelType w:val="hybridMultilevel"/>
    <w:tmpl w:val="764010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6033"/>
    <w:multiLevelType w:val="hybridMultilevel"/>
    <w:tmpl w:val="03D66904"/>
    <w:lvl w:ilvl="0" w:tplc="436ABFC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82"/>
    <w:rsid w:val="000708EE"/>
    <w:rsid w:val="0008608F"/>
    <w:rsid w:val="00127756"/>
    <w:rsid w:val="00166060"/>
    <w:rsid w:val="00192056"/>
    <w:rsid w:val="001C5FC4"/>
    <w:rsid w:val="001E779B"/>
    <w:rsid w:val="001F01BB"/>
    <w:rsid w:val="001F4193"/>
    <w:rsid w:val="0026750A"/>
    <w:rsid w:val="002E2B5B"/>
    <w:rsid w:val="003E3609"/>
    <w:rsid w:val="00456933"/>
    <w:rsid w:val="00477FA9"/>
    <w:rsid w:val="00484A7E"/>
    <w:rsid w:val="004A7FDB"/>
    <w:rsid w:val="004E7E2C"/>
    <w:rsid w:val="004F7706"/>
    <w:rsid w:val="004F795C"/>
    <w:rsid w:val="0052414C"/>
    <w:rsid w:val="005340EB"/>
    <w:rsid w:val="005768C9"/>
    <w:rsid w:val="00587950"/>
    <w:rsid w:val="00594993"/>
    <w:rsid w:val="006626EC"/>
    <w:rsid w:val="00674700"/>
    <w:rsid w:val="0069391B"/>
    <w:rsid w:val="006D35ED"/>
    <w:rsid w:val="00732FA5"/>
    <w:rsid w:val="00773CC7"/>
    <w:rsid w:val="00782432"/>
    <w:rsid w:val="00825F54"/>
    <w:rsid w:val="008268F2"/>
    <w:rsid w:val="00912485"/>
    <w:rsid w:val="009A1C44"/>
    <w:rsid w:val="009C5A82"/>
    <w:rsid w:val="009C7475"/>
    <w:rsid w:val="00A72417"/>
    <w:rsid w:val="00BA6F87"/>
    <w:rsid w:val="00BE5AC9"/>
    <w:rsid w:val="00C268E8"/>
    <w:rsid w:val="00C8652A"/>
    <w:rsid w:val="00D022F6"/>
    <w:rsid w:val="00D577EC"/>
    <w:rsid w:val="00D8536C"/>
    <w:rsid w:val="00DD2E43"/>
    <w:rsid w:val="00E6730C"/>
    <w:rsid w:val="00E87AC1"/>
    <w:rsid w:val="00E92888"/>
    <w:rsid w:val="00EE7747"/>
    <w:rsid w:val="00EF5D5F"/>
    <w:rsid w:val="00F11871"/>
    <w:rsid w:val="00F8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E9F5F54"/>
  <w15:chartTrackingRefBased/>
  <w15:docId w15:val="{2AA529DC-0FED-4B07-86DD-1AD2C11C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A8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C5A8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9C5A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A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5A8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C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8268F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268F2"/>
    <w:rPr>
      <w:lang w:val="it-IT" w:eastAsia="it-IT" w:bidi="ar-SA"/>
    </w:rPr>
  </w:style>
  <w:style w:type="paragraph" w:styleId="Rientrocorpodeltesto">
    <w:name w:val="Body Text Indent"/>
    <w:basedOn w:val="Normale"/>
    <w:rsid w:val="00A72417"/>
    <w:pPr>
      <w:suppressAutoHyphens/>
      <w:spacing w:after="120"/>
      <w:ind w:left="283"/>
    </w:pPr>
    <w:rPr>
      <w:lang w:eastAsia="ar-SA"/>
    </w:rPr>
  </w:style>
  <w:style w:type="paragraph" w:customStyle="1" w:styleId="Corpodeltesto21">
    <w:name w:val="Corpo del testo 21"/>
    <w:basedOn w:val="Normale"/>
    <w:rsid w:val="00A72417"/>
    <w:pPr>
      <w:suppressAutoHyphens/>
      <w:spacing w:after="120" w:line="480" w:lineRule="auto"/>
    </w:pPr>
    <w:rPr>
      <w:lang w:eastAsia="ar-SA"/>
    </w:rPr>
  </w:style>
  <w:style w:type="paragraph" w:customStyle="1" w:styleId="Default">
    <w:name w:val="Default"/>
    <w:rsid w:val="00A72417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52414C"/>
    <w:rPr>
      <w:color w:val="0000FF"/>
      <w:u w:val="single"/>
    </w:rPr>
  </w:style>
  <w:style w:type="paragraph" w:customStyle="1" w:styleId="Contenutotabella">
    <w:name w:val="Contenuto tabella"/>
    <w:basedOn w:val="Normale"/>
    <w:rsid w:val="0052414C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IRF01000D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1162</CharactersWithSpaces>
  <SharedDoc>false</SharedDoc>
  <HLinks>
    <vt:vector size="6" baseType="variant"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mailto:VIRF01000D@istruzione.it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Carla</dc:creator>
  <cp:keywords/>
  <cp:lastModifiedBy>micellom</cp:lastModifiedBy>
  <cp:revision>2</cp:revision>
  <cp:lastPrinted>2018-02-02T08:42:00Z</cp:lastPrinted>
  <dcterms:created xsi:type="dcterms:W3CDTF">2019-08-27T07:57:00Z</dcterms:created>
  <dcterms:modified xsi:type="dcterms:W3CDTF">2019-08-27T07:57:00Z</dcterms:modified>
</cp:coreProperties>
</file>